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074" w:rsidRDefault="001F39B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0" distR="0" simplePos="0" relativeHeight="3" behindDoc="0" locked="0" layoutInCell="1" allowOverlap="1">
            <wp:simplePos x="0" y="0"/>
            <wp:positionH relativeFrom="column">
              <wp:posOffset>2726055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1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4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58"/>
        <w:gridCol w:w="1315"/>
        <w:gridCol w:w="4018"/>
      </w:tblGrid>
      <w:tr w:rsidR="00255074">
        <w:trPr>
          <w:trHeight w:val="2011"/>
          <w:jc w:val="center"/>
        </w:trPr>
        <w:tc>
          <w:tcPr>
            <w:tcW w:w="4158" w:type="dxa"/>
            <w:shd w:val="clear" w:color="auto" w:fill="auto"/>
          </w:tcPr>
          <w:p w:rsidR="00255074" w:rsidRDefault="00255074">
            <w:pPr>
              <w:jc w:val="center"/>
              <w:rPr>
                <w:b/>
                <w:sz w:val="28"/>
                <w:szCs w:val="28"/>
              </w:rPr>
            </w:pPr>
          </w:p>
          <w:p w:rsidR="000252E9" w:rsidRDefault="000252E9">
            <w:pPr>
              <w:jc w:val="center"/>
              <w:rPr>
                <w:b/>
                <w:sz w:val="28"/>
                <w:szCs w:val="28"/>
              </w:rPr>
            </w:pPr>
          </w:p>
          <w:p w:rsidR="00255074" w:rsidRDefault="001F3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СОВЕТ ДЕПУТАТОВ</w:t>
            </w:r>
          </w:p>
          <w:p w:rsidR="00255074" w:rsidRDefault="001F3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55074" w:rsidRDefault="001F39B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</w:p>
          <w:p w:rsidR="00255074" w:rsidRDefault="001F39B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0" distR="0" simplePos="0" relativeHeight="2" behindDoc="0" locked="0" layoutInCell="1" allowOverlap="1" wp14:anchorId="3B937A16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254635</wp:posOffset>
                      </wp:positionV>
                      <wp:extent cx="6002655" cy="46355"/>
                      <wp:effectExtent l="0" t="0" r="19050" b="31750"/>
                      <wp:wrapNone/>
                      <wp:docPr id="2" name="Прямая соединительная линия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002640" cy="44280"/>
                              </a:xfrm>
                              <a:prstGeom prst="line">
                                <a:avLst/>
                              </a:prstGeom>
                              <a:ln w="2232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66A0AA2" id="Прямая соединительная линия 22" o:spid="_x0000_s1026" style="position:absolute;flip:y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4.9pt,20.05pt" to="467.7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" strokeweight=".62mm"/>
                  </w:pict>
                </mc:Fallback>
              </mc:AlternateContent>
            </w:r>
          </w:p>
        </w:tc>
        <w:tc>
          <w:tcPr>
            <w:tcW w:w="1315" w:type="dxa"/>
            <w:shd w:val="clear" w:color="auto" w:fill="auto"/>
          </w:tcPr>
          <w:p w:rsidR="00255074" w:rsidRDefault="00255074">
            <w:pPr>
              <w:rPr>
                <w:sz w:val="28"/>
                <w:szCs w:val="28"/>
              </w:rPr>
            </w:pPr>
          </w:p>
          <w:p w:rsidR="00255074" w:rsidRDefault="00255074">
            <w:pPr>
              <w:rPr>
                <w:sz w:val="28"/>
                <w:szCs w:val="28"/>
              </w:rPr>
            </w:pPr>
          </w:p>
        </w:tc>
        <w:tc>
          <w:tcPr>
            <w:tcW w:w="4018" w:type="dxa"/>
            <w:shd w:val="clear" w:color="auto" w:fill="auto"/>
          </w:tcPr>
          <w:p w:rsidR="00255074" w:rsidRDefault="001F3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252E9" w:rsidRDefault="000252E9">
            <w:pPr>
              <w:jc w:val="center"/>
              <w:rPr>
                <w:sz w:val="28"/>
                <w:szCs w:val="28"/>
              </w:rPr>
            </w:pPr>
          </w:p>
          <w:p w:rsidR="00255074" w:rsidRDefault="001F3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УВА ЁРОС </w:t>
            </w:r>
          </w:p>
          <w:p w:rsidR="00255074" w:rsidRDefault="001F3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ОКРУГ»</w:t>
            </w:r>
          </w:p>
          <w:p w:rsidR="00255074" w:rsidRDefault="001F3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55074" w:rsidRDefault="001F39B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255074" w:rsidRDefault="00255074">
      <w:pPr>
        <w:jc w:val="center"/>
        <w:rPr>
          <w:sz w:val="28"/>
          <w:szCs w:val="28"/>
        </w:rPr>
      </w:pPr>
    </w:p>
    <w:p w:rsidR="00255074" w:rsidRDefault="00255074">
      <w:pPr>
        <w:jc w:val="center"/>
        <w:rPr>
          <w:sz w:val="28"/>
          <w:szCs w:val="28"/>
        </w:rPr>
      </w:pPr>
    </w:p>
    <w:p w:rsidR="00255074" w:rsidRDefault="00255074">
      <w:pPr>
        <w:jc w:val="center"/>
        <w:rPr>
          <w:sz w:val="28"/>
          <w:szCs w:val="28"/>
        </w:rPr>
      </w:pPr>
    </w:p>
    <w:p w:rsidR="00255074" w:rsidRDefault="000252E9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Р Е Ш Е Н И Е </w:t>
      </w:r>
    </w:p>
    <w:p w:rsidR="00255074" w:rsidRDefault="00255074" w:rsidP="0050526D">
      <w:pPr>
        <w:jc w:val="center"/>
        <w:rPr>
          <w:sz w:val="28"/>
          <w:szCs w:val="28"/>
        </w:rPr>
      </w:pPr>
    </w:p>
    <w:p w:rsidR="00255074" w:rsidRDefault="00255074">
      <w:pPr>
        <w:rPr>
          <w:sz w:val="28"/>
          <w:szCs w:val="28"/>
        </w:rPr>
      </w:pPr>
    </w:p>
    <w:p w:rsidR="00255074" w:rsidRDefault="001F39B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B17AC">
        <w:rPr>
          <w:sz w:val="28"/>
          <w:szCs w:val="28"/>
        </w:rPr>
        <w:t>2</w:t>
      </w:r>
      <w:r w:rsidR="0050526D">
        <w:rPr>
          <w:sz w:val="28"/>
          <w:szCs w:val="28"/>
        </w:rPr>
        <w:t xml:space="preserve">0 </w:t>
      </w:r>
      <w:r w:rsidR="00DB17AC">
        <w:rPr>
          <w:sz w:val="28"/>
          <w:szCs w:val="28"/>
        </w:rPr>
        <w:t xml:space="preserve">декабря </w:t>
      </w:r>
      <w:r>
        <w:rPr>
          <w:sz w:val="28"/>
          <w:szCs w:val="28"/>
        </w:rPr>
        <w:t>202</w:t>
      </w:r>
      <w:r w:rsidR="00DB17AC">
        <w:rPr>
          <w:sz w:val="28"/>
          <w:szCs w:val="28"/>
        </w:rPr>
        <w:t>3</w:t>
      </w:r>
      <w:r>
        <w:rPr>
          <w:sz w:val="28"/>
          <w:szCs w:val="28"/>
        </w:rPr>
        <w:t xml:space="preserve"> года                                                 </w:t>
      </w:r>
      <w:r w:rsidR="00E10E3D">
        <w:rPr>
          <w:sz w:val="28"/>
          <w:szCs w:val="28"/>
        </w:rPr>
        <w:t xml:space="preserve">                              </w:t>
      </w:r>
      <w:r w:rsidR="002015C8">
        <w:rPr>
          <w:sz w:val="28"/>
          <w:szCs w:val="28"/>
        </w:rPr>
        <w:t xml:space="preserve">     </w:t>
      </w:r>
      <w:r w:rsidR="00E10E3D">
        <w:rPr>
          <w:sz w:val="28"/>
          <w:szCs w:val="28"/>
        </w:rPr>
        <w:t xml:space="preserve">   №</w:t>
      </w:r>
      <w:r w:rsidR="00136AA3">
        <w:rPr>
          <w:sz w:val="28"/>
          <w:szCs w:val="28"/>
        </w:rPr>
        <w:t>337</w:t>
      </w:r>
    </w:p>
    <w:p w:rsidR="00255074" w:rsidRDefault="00255074">
      <w:pPr>
        <w:jc w:val="center"/>
        <w:rPr>
          <w:sz w:val="28"/>
          <w:szCs w:val="28"/>
        </w:rPr>
      </w:pPr>
    </w:p>
    <w:p w:rsidR="00255074" w:rsidRDefault="001F39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255074" w:rsidRDefault="00255074">
      <w:pPr>
        <w:jc w:val="center"/>
        <w:rPr>
          <w:sz w:val="28"/>
          <w:szCs w:val="28"/>
        </w:rPr>
      </w:pPr>
    </w:p>
    <w:p w:rsidR="00255074" w:rsidRDefault="00255074">
      <w:pPr>
        <w:jc w:val="center"/>
        <w:rPr>
          <w:sz w:val="28"/>
          <w:szCs w:val="28"/>
        </w:rPr>
      </w:pPr>
    </w:p>
    <w:tbl>
      <w:tblPr>
        <w:tblStyle w:val="aff3"/>
        <w:tblW w:w="4644" w:type="dxa"/>
        <w:tblLook w:val="04A0" w:firstRow="1" w:lastRow="0" w:firstColumn="1" w:lastColumn="0" w:noHBand="0" w:noVBand="1"/>
      </w:tblPr>
      <w:tblGrid>
        <w:gridCol w:w="4644"/>
      </w:tblGrid>
      <w:tr w:rsidR="00255074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074" w:rsidRDefault="001F39B8" w:rsidP="00C83E55">
            <w:pPr>
              <w:jc w:val="both"/>
            </w:pPr>
            <w:r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bCs/>
                <w:sz w:val="28"/>
                <w:szCs w:val="28"/>
              </w:rPr>
              <w:t>внесении изменений в</w:t>
            </w:r>
            <w:r w:rsidR="00C83E55">
              <w:rPr>
                <w:b/>
                <w:bCs/>
                <w:sz w:val="28"/>
                <w:szCs w:val="28"/>
              </w:rPr>
              <w:t xml:space="preserve"> </w:t>
            </w:r>
            <w:r w:rsidR="00C83E55" w:rsidRPr="00C83E55">
              <w:rPr>
                <w:b/>
                <w:bCs/>
                <w:sz w:val="28"/>
                <w:szCs w:val="28"/>
              </w:rPr>
              <w:t>решение Совета депутатов муниципального образования «Муниципальный округ Увинский район Удмуртской Республики» от 29.10.2021 №51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C83E55">
              <w:rPr>
                <w:b/>
                <w:bCs/>
                <w:sz w:val="28"/>
                <w:szCs w:val="28"/>
              </w:rPr>
              <w:t>«Об утверждении п</w:t>
            </w:r>
            <w:r>
              <w:rPr>
                <w:b/>
                <w:bCs/>
                <w:color w:val="000000"/>
                <w:sz w:val="28"/>
                <w:szCs w:val="28"/>
              </w:rPr>
              <w:t>оложени</w:t>
            </w:r>
            <w:r w:rsidR="00C83E55">
              <w:rPr>
                <w:b/>
                <w:bCs/>
                <w:color w:val="000000"/>
                <w:sz w:val="28"/>
                <w:szCs w:val="28"/>
              </w:rPr>
              <w:t>я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5162A" w:rsidRPr="0045162A">
              <w:rPr>
                <w:b/>
                <w:sz w:val="28"/>
                <w:szCs w:val="28"/>
              </w:rPr>
              <w:t xml:space="preserve">об оплате труда </w:t>
            </w:r>
            <w:r w:rsidR="0045162A" w:rsidRPr="0045162A">
              <w:rPr>
                <w:rFonts w:eastAsiaTheme="minorHAnsi"/>
                <w:b/>
                <w:sz w:val="28"/>
                <w:szCs w:val="28"/>
              </w:rPr>
              <w:t xml:space="preserve">выборных должностных лиц органов местного самоуправления </w:t>
            </w:r>
            <w:r w:rsidR="0045162A" w:rsidRPr="0045162A">
              <w:rPr>
                <w:b/>
                <w:sz w:val="28"/>
                <w:szCs w:val="28"/>
              </w:rPr>
              <w:t>муниципального образования «Муниципальный округ Увинский район Удмуртской Республики»</w:t>
            </w:r>
            <w:r w:rsidR="0045162A" w:rsidRPr="0045162A">
              <w:rPr>
                <w:rFonts w:eastAsiaTheme="minorHAnsi"/>
                <w:b/>
                <w:sz w:val="28"/>
                <w:szCs w:val="28"/>
              </w:rPr>
              <w:t>, осуществляющих свои полномочия на постоянной основе</w:t>
            </w:r>
            <w:r w:rsidR="00E258B2" w:rsidRPr="0050526D">
              <w:rPr>
                <w:rFonts w:eastAsiaTheme="minorHAnsi"/>
                <w:b/>
                <w:sz w:val="28"/>
                <w:szCs w:val="28"/>
              </w:rPr>
              <w:t>»</w:t>
            </w:r>
            <w:r w:rsidR="0050526D" w:rsidRPr="0050526D">
              <w:rPr>
                <w:b/>
                <w:sz w:val="28"/>
                <w:szCs w:val="28"/>
              </w:rPr>
              <w:t>, лиц, замещающих муниципальные должности в Контрольно-счетном органе</w:t>
            </w:r>
          </w:p>
        </w:tc>
      </w:tr>
    </w:tbl>
    <w:p w:rsidR="00255074" w:rsidRDefault="00255074">
      <w:pPr>
        <w:jc w:val="both"/>
        <w:rPr>
          <w:b/>
          <w:sz w:val="28"/>
          <w:szCs w:val="28"/>
        </w:rPr>
      </w:pPr>
    </w:p>
    <w:p w:rsidR="00255074" w:rsidRDefault="00255074">
      <w:pPr>
        <w:jc w:val="both"/>
        <w:rPr>
          <w:b/>
          <w:sz w:val="28"/>
          <w:szCs w:val="28"/>
        </w:rPr>
      </w:pPr>
    </w:p>
    <w:p w:rsidR="00255074" w:rsidRDefault="00255074">
      <w:pPr>
        <w:jc w:val="both"/>
        <w:rPr>
          <w:b/>
          <w:sz w:val="28"/>
          <w:szCs w:val="28"/>
        </w:rPr>
      </w:pPr>
    </w:p>
    <w:p w:rsidR="00255074" w:rsidRPr="00A917E2" w:rsidRDefault="00A917E2" w:rsidP="0091710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На основании постановления Правительства Удмуртской Республики </w:t>
      </w:r>
      <w:r w:rsidR="0050526D">
        <w:rPr>
          <w:rFonts w:eastAsiaTheme="minorHAnsi"/>
          <w:sz w:val="28"/>
          <w:szCs w:val="28"/>
          <w:lang w:eastAsia="en-US"/>
        </w:rPr>
        <w:t>от 04.05.2023 №286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 внесении изменений в постановление Правительства Удмуртской Республик</w:t>
      </w:r>
      <w:r w:rsidR="00AD507A">
        <w:rPr>
          <w:rFonts w:eastAsiaTheme="minorHAnsi"/>
          <w:sz w:val="28"/>
          <w:szCs w:val="28"/>
          <w:lang w:eastAsia="en-US"/>
        </w:rPr>
        <w:t xml:space="preserve">и </w:t>
      </w:r>
      <w:r w:rsidR="00917102">
        <w:rPr>
          <w:rFonts w:eastAsiaTheme="minorHAnsi"/>
          <w:sz w:val="28"/>
          <w:szCs w:val="28"/>
          <w:lang w:eastAsia="en-US"/>
        </w:rPr>
        <w:t xml:space="preserve">от 19.10.2023 №692 </w:t>
      </w:r>
      <w:r w:rsidR="00AD507A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 xml:space="preserve">О формировании расходов на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работников, занимающих должности, не являющиеся должностями муниципальной службы, а также работников органов местного самоуправления </w:t>
      </w:r>
      <w:r w:rsidR="00AD507A">
        <w:rPr>
          <w:rFonts w:eastAsiaTheme="minorHAnsi"/>
          <w:sz w:val="28"/>
          <w:szCs w:val="28"/>
          <w:lang w:eastAsia="en-US"/>
        </w:rPr>
        <w:t xml:space="preserve">в </w:t>
      </w:r>
      <w:r>
        <w:rPr>
          <w:rFonts w:eastAsiaTheme="minorHAnsi"/>
          <w:sz w:val="28"/>
          <w:szCs w:val="28"/>
          <w:lang w:eastAsia="en-US"/>
        </w:rPr>
        <w:t>Удмуртской Республике, осуществляющих профессиональную деятельность по профессиям рабочих, и о признании утратившими силу некоторых постановлений Правительства Удмуртской Республики</w:t>
      </w:r>
      <w:r w:rsidR="009630EF">
        <w:rPr>
          <w:rFonts w:eastAsiaTheme="minorHAnsi"/>
          <w:sz w:val="28"/>
          <w:szCs w:val="28"/>
          <w:lang w:eastAsia="en-US"/>
        </w:rPr>
        <w:t>»,</w:t>
      </w:r>
      <w:r>
        <w:rPr>
          <w:sz w:val="28"/>
          <w:szCs w:val="28"/>
        </w:rPr>
        <w:t xml:space="preserve"> </w:t>
      </w:r>
      <w:r w:rsidR="001F39B8">
        <w:rPr>
          <w:sz w:val="28"/>
          <w:szCs w:val="28"/>
        </w:rPr>
        <w:t xml:space="preserve">руководствуясь Уставом муниципального образования </w:t>
      </w:r>
      <w:r w:rsidR="001F39B8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1F39B8"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="001F39B8">
        <w:rPr>
          <w:sz w:val="28"/>
          <w:szCs w:val="28"/>
        </w:rPr>
        <w:t xml:space="preserve">муниципального образования </w:t>
      </w:r>
      <w:r w:rsidR="001F39B8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1F39B8">
        <w:rPr>
          <w:rFonts w:eastAsiaTheme="minorHAnsi"/>
          <w:sz w:val="28"/>
          <w:szCs w:val="28"/>
          <w:lang w:eastAsia="en-US"/>
        </w:rPr>
        <w:t xml:space="preserve"> от 29.10.2021 №22, </w:t>
      </w:r>
      <w:r w:rsidR="001F39B8">
        <w:rPr>
          <w:sz w:val="28"/>
          <w:szCs w:val="28"/>
        </w:rPr>
        <w:t xml:space="preserve">Совет депутатов муниципального образования </w:t>
      </w:r>
      <w:r w:rsidR="001F39B8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1F39B8">
        <w:rPr>
          <w:b/>
          <w:sz w:val="28"/>
          <w:szCs w:val="28"/>
        </w:rPr>
        <w:t>р е ш а е т :</w:t>
      </w:r>
    </w:p>
    <w:p w:rsidR="00C83E55" w:rsidRPr="00E258B2" w:rsidRDefault="001F39B8">
      <w:pPr>
        <w:ind w:firstLine="709"/>
        <w:jc w:val="both"/>
        <w:rPr>
          <w:rFonts w:eastAsiaTheme="minorHAnsi"/>
          <w:sz w:val="28"/>
          <w:szCs w:val="28"/>
        </w:rPr>
      </w:pPr>
      <w:r w:rsidRPr="00E258B2">
        <w:rPr>
          <w:sz w:val="28"/>
          <w:szCs w:val="28"/>
        </w:rPr>
        <w:t xml:space="preserve">1. </w:t>
      </w:r>
      <w:r w:rsidR="00E258B2" w:rsidRPr="00E258B2">
        <w:rPr>
          <w:bCs/>
          <w:sz w:val="28"/>
          <w:szCs w:val="28"/>
        </w:rPr>
        <w:t>Внести в решение Совета депутатов муниципального образования «Муниципальный округ Увинский район Удмуртской Республики» от 29.10.2021 №51 «Об утверждении п</w:t>
      </w:r>
      <w:r w:rsidR="00E258B2" w:rsidRPr="00E258B2">
        <w:rPr>
          <w:bCs/>
          <w:color w:val="000000"/>
          <w:sz w:val="28"/>
          <w:szCs w:val="28"/>
        </w:rPr>
        <w:t xml:space="preserve">оложения </w:t>
      </w:r>
      <w:r w:rsidR="00E258B2" w:rsidRPr="00E258B2">
        <w:rPr>
          <w:sz w:val="28"/>
          <w:szCs w:val="28"/>
        </w:rPr>
        <w:t xml:space="preserve">об оплате труда </w:t>
      </w:r>
      <w:r w:rsidR="00E258B2" w:rsidRPr="00E258B2">
        <w:rPr>
          <w:rFonts w:eastAsiaTheme="minorHAnsi"/>
          <w:sz w:val="28"/>
          <w:szCs w:val="28"/>
        </w:rPr>
        <w:t xml:space="preserve">выборных должностных лиц органов местного самоуправления </w:t>
      </w:r>
      <w:r w:rsidR="00E258B2" w:rsidRPr="00E258B2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E258B2" w:rsidRPr="00E258B2">
        <w:rPr>
          <w:rFonts w:eastAsiaTheme="minorHAnsi"/>
          <w:sz w:val="28"/>
          <w:szCs w:val="28"/>
        </w:rPr>
        <w:t>, осуществляющих свои полномочия на постоянной основе</w:t>
      </w:r>
      <w:r w:rsidR="0050526D" w:rsidRPr="00E258B2">
        <w:rPr>
          <w:sz w:val="28"/>
          <w:szCs w:val="28"/>
        </w:rPr>
        <w:t>, лиц, замеща</w:t>
      </w:r>
      <w:r w:rsidR="0050526D">
        <w:rPr>
          <w:sz w:val="28"/>
          <w:szCs w:val="28"/>
        </w:rPr>
        <w:t>ющих муниципальные должности в К</w:t>
      </w:r>
      <w:r w:rsidR="0050526D" w:rsidRPr="00E258B2">
        <w:rPr>
          <w:sz w:val="28"/>
          <w:szCs w:val="28"/>
        </w:rPr>
        <w:t>онтрольно-счетном органе</w:t>
      </w:r>
      <w:r w:rsidR="00E258B2" w:rsidRPr="00E258B2">
        <w:rPr>
          <w:rFonts w:eastAsiaTheme="minorHAnsi"/>
          <w:sz w:val="28"/>
          <w:szCs w:val="28"/>
        </w:rPr>
        <w:t xml:space="preserve">» </w:t>
      </w:r>
      <w:r w:rsidR="00426FBF">
        <w:rPr>
          <w:rFonts w:eastAsiaTheme="minorHAnsi"/>
          <w:sz w:val="28"/>
          <w:szCs w:val="28"/>
        </w:rPr>
        <w:t>(с</w:t>
      </w:r>
      <w:r w:rsidR="00810297">
        <w:rPr>
          <w:rFonts w:eastAsiaTheme="minorHAnsi"/>
          <w:sz w:val="28"/>
          <w:szCs w:val="28"/>
        </w:rPr>
        <w:t xml:space="preserve"> изменениями, внесенными решени</w:t>
      </w:r>
      <w:r w:rsidR="00810297" w:rsidRPr="00810297">
        <w:rPr>
          <w:rFonts w:eastAsiaTheme="minorHAnsi"/>
          <w:sz w:val="28"/>
          <w:szCs w:val="28"/>
        </w:rPr>
        <w:t>я</w:t>
      </w:r>
      <w:r w:rsidR="00426FBF">
        <w:rPr>
          <w:rFonts w:eastAsiaTheme="minorHAnsi"/>
          <w:sz w:val="28"/>
          <w:szCs w:val="28"/>
        </w:rPr>
        <w:t>м</w:t>
      </w:r>
      <w:r w:rsidR="00810297">
        <w:rPr>
          <w:rFonts w:eastAsiaTheme="minorHAnsi"/>
          <w:sz w:val="28"/>
          <w:szCs w:val="28"/>
        </w:rPr>
        <w:t>и</w:t>
      </w:r>
      <w:r w:rsidR="00426FBF">
        <w:rPr>
          <w:rFonts w:eastAsiaTheme="minorHAnsi"/>
          <w:sz w:val="28"/>
          <w:szCs w:val="28"/>
        </w:rPr>
        <w:t xml:space="preserve"> Совета депутатов муниципального образования </w:t>
      </w:r>
      <w:r w:rsidR="00426FBF" w:rsidRPr="00E258B2">
        <w:rPr>
          <w:sz w:val="28"/>
          <w:szCs w:val="28"/>
        </w:rPr>
        <w:t>«Муниципальный округ Увинский район Удмуртской Республики»</w:t>
      </w:r>
      <w:r w:rsidR="00426FBF">
        <w:rPr>
          <w:sz w:val="28"/>
          <w:szCs w:val="28"/>
        </w:rPr>
        <w:t xml:space="preserve"> </w:t>
      </w:r>
      <w:r w:rsidR="00426FBF">
        <w:rPr>
          <w:rFonts w:eastAsiaTheme="minorHAnsi"/>
          <w:sz w:val="28"/>
          <w:szCs w:val="28"/>
        </w:rPr>
        <w:t>от 31.03.2022 №156</w:t>
      </w:r>
      <w:r w:rsidR="007F1783">
        <w:rPr>
          <w:rFonts w:eastAsiaTheme="minorHAnsi"/>
          <w:sz w:val="28"/>
          <w:szCs w:val="28"/>
        </w:rPr>
        <w:t xml:space="preserve">, </w:t>
      </w:r>
      <w:r w:rsidR="007F1783" w:rsidRPr="007F1783">
        <w:rPr>
          <w:rFonts w:eastAsiaTheme="minorHAnsi"/>
          <w:sz w:val="28"/>
          <w:szCs w:val="28"/>
        </w:rPr>
        <w:t>от 26.12.2022 №244</w:t>
      </w:r>
      <w:r w:rsidR="00DB17AC">
        <w:rPr>
          <w:rFonts w:eastAsiaTheme="minorHAnsi"/>
          <w:sz w:val="28"/>
          <w:szCs w:val="28"/>
        </w:rPr>
        <w:t>, от 30.06.2023 №298</w:t>
      </w:r>
      <w:r w:rsidR="00426FBF">
        <w:rPr>
          <w:rFonts w:eastAsiaTheme="minorHAnsi"/>
          <w:sz w:val="28"/>
          <w:szCs w:val="28"/>
        </w:rPr>
        <w:t xml:space="preserve">) </w:t>
      </w:r>
      <w:r w:rsidR="00E258B2" w:rsidRPr="00E258B2">
        <w:rPr>
          <w:rFonts w:eastAsiaTheme="minorHAnsi"/>
          <w:sz w:val="28"/>
          <w:szCs w:val="28"/>
        </w:rPr>
        <w:t>следующие изменения:</w:t>
      </w:r>
    </w:p>
    <w:p w:rsidR="00ED6986" w:rsidRPr="00DB17AC" w:rsidRDefault="00DB17AC" w:rsidP="00DB17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630EF">
        <w:rPr>
          <w:rFonts w:eastAsiaTheme="minorHAnsi"/>
          <w:sz w:val="28"/>
          <w:szCs w:val="28"/>
          <w:lang w:eastAsia="en-US"/>
        </w:rPr>
        <w:t xml:space="preserve">в </w:t>
      </w:r>
      <w:hyperlink r:id="rId6" w:history="1">
        <w:r w:rsidRPr="009630EF">
          <w:rPr>
            <w:rFonts w:eastAsiaTheme="minorHAnsi"/>
            <w:sz w:val="28"/>
            <w:szCs w:val="28"/>
            <w:lang w:eastAsia="en-US"/>
          </w:rPr>
          <w:t>подпункте 6 пункта 1</w:t>
        </w:r>
      </w:hyperlink>
      <w:r w:rsidR="009630EF" w:rsidRPr="009630EF">
        <w:rPr>
          <w:rFonts w:eastAsiaTheme="minorHAnsi"/>
          <w:sz w:val="28"/>
          <w:szCs w:val="28"/>
          <w:lang w:eastAsia="en-US"/>
        </w:rPr>
        <w:t>6</w:t>
      </w:r>
      <w:r w:rsidRPr="009630EF">
        <w:rPr>
          <w:rFonts w:eastAsiaTheme="minorHAnsi"/>
          <w:sz w:val="28"/>
          <w:szCs w:val="28"/>
          <w:lang w:eastAsia="en-US"/>
        </w:rPr>
        <w:t xml:space="preserve"> слово </w:t>
      </w:r>
      <w:r w:rsidR="00ED7009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ежемесячной</w:t>
      </w:r>
      <w:r w:rsidR="00ED7009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исключить</w:t>
      </w:r>
      <w:r w:rsidR="00ED6986" w:rsidRPr="00ED6986">
        <w:rPr>
          <w:rFonts w:eastAsiaTheme="minorHAnsi"/>
          <w:sz w:val="28"/>
          <w:szCs w:val="28"/>
          <w:lang w:eastAsia="en-US"/>
        </w:rPr>
        <w:t>.</w:t>
      </w:r>
      <w:r w:rsidR="00ED6986">
        <w:rPr>
          <w:rFonts w:eastAsiaTheme="minorHAnsi"/>
          <w:sz w:val="28"/>
          <w:szCs w:val="28"/>
          <w:lang w:eastAsia="en-US"/>
        </w:rPr>
        <w:t xml:space="preserve"> </w:t>
      </w:r>
    </w:p>
    <w:p w:rsidR="00255074" w:rsidRDefault="001F39B8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Настоящее решение вступает в силу с </w:t>
      </w:r>
      <w:r w:rsidR="009630EF">
        <w:rPr>
          <w:rFonts w:eastAsiaTheme="minorHAnsi"/>
          <w:sz w:val="28"/>
          <w:szCs w:val="28"/>
          <w:lang w:eastAsia="en-US"/>
        </w:rPr>
        <w:t>даты</w:t>
      </w:r>
      <w:r>
        <w:rPr>
          <w:rFonts w:eastAsiaTheme="minorHAnsi"/>
          <w:sz w:val="28"/>
          <w:szCs w:val="28"/>
          <w:lang w:eastAsia="en-US"/>
        </w:rPr>
        <w:t xml:space="preserve"> опубликования.</w:t>
      </w:r>
    </w:p>
    <w:p w:rsidR="00255074" w:rsidRDefault="00255074">
      <w:pPr>
        <w:jc w:val="both"/>
        <w:rPr>
          <w:sz w:val="28"/>
          <w:szCs w:val="28"/>
        </w:rPr>
      </w:pPr>
    </w:p>
    <w:p w:rsidR="00255074" w:rsidRDefault="00255074">
      <w:pPr>
        <w:jc w:val="both"/>
        <w:rPr>
          <w:sz w:val="28"/>
          <w:szCs w:val="28"/>
        </w:rPr>
      </w:pPr>
    </w:p>
    <w:p w:rsidR="00994509" w:rsidRDefault="00994509">
      <w:pPr>
        <w:jc w:val="both"/>
        <w:rPr>
          <w:sz w:val="28"/>
          <w:szCs w:val="28"/>
        </w:rPr>
      </w:pPr>
    </w:p>
    <w:p w:rsidR="00255074" w:rsidRDefault="001F39B8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</w:t>
      </w:r>
      <w:r w:rsidR="00136AA3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</w:t>
      </w:r>
      <w:r w:rsidR="00224619">
        <w:rPr>
          <w:sz w:val="28"/>
          <w:szCs w:val="28"/>
        </w:rPr>
        <w:t xml:space="preserve"> </w:t>
      </w:r>
      <w:r>
        <w:rPr>
          <w:sz w:val="28"/>
          <w:szCs w:val="28"/>
        </w:rPr>
        <w:t>В.А. Головин</w:t>
      </w:r>
    </w:p>
    <w:p w:rsidR="00255074" w:rsidRDefault="00255074">
      <w:pPr>
        <w:rPr>
          <w:sz w:val="28"/>
          <w:szCs w:val="28"/>
        </w:rPr>
      </w:pPr>
    </w:p>
    <w:p w:rsidR="00255074" w:rsidRDefault="00255074">
      <w:pPr>
        <w:rPr>
          <w:sz w:val="28"/>
          <w:szCs w:val="28"/>
        </w:rPr>
      </w:pPr>
    </w:p>
    <w:p w:rsidR="00255074" w:rsidRPr="008170DA" w:rsidRDefault="001F39B8" w:rsidP="008170DA">
      <w:pPr>
        <w:rPr>
          <w:rFonts w:eastAsia="Calibri"/>
          <w:bCs/>
          <w:iCs/>
          <w:sz w:val="26"/>
          <w:szCs w:val="26"/>
          <w:lang w:eastAsia="en-US"/>
        </w:rPr>
      </w:pPr>
      <w:r>
        <w:rPr>
          <w:sz w:val="28"/>
          <w:szCs w:val="28"/>
        </w:rPr>
        <w:t xml:space="preserve">Председатель Совета депутатов                                            </w:t>
      </w:r>
      <w:r w:rsidR="00224619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И.А. Митрюкова</w:t>
      </w:r>
    </w:p>
    <w:sectPr w:rsidR="00255074" w:rsidRPr="008170DA">
      <w:pgSz w:w="11906" w:h="16838"/>
      <w:pgMar w:top="567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074"/>
    <w:rsid w:val="000252E9"/>
    <w:rsid w:val="00136AA3"/>
    <w:rsid w:val="001F39B8"/>
    <w:rsid w:val="002015C8"/>
    <w:rsid w:val="00224619"/>
    <w:rsid w:val="00255074"/>
    <w:rsid w:val="00302354"/>
    <w:rsid w:val="003738ED"/>
    <w:rsid w:val="00412C96"/>
    <w:rsid w:val="00426FBF"/>
    <w:rsid w:val="0045162A"/>
    <w:rsid w:val="0050526D"/>
    <w:rsid w:val="005C4323"/>
    <w:rsid w:val="006302D0"/>
    <w:rsid w:val="007F1783"/>
    <w:rsid w:val="00810297"/>
    <w:rsid w:val="008170DA"/>
    <w:rsid w:val="008B086E"/>
    <w:rsid w:val="008D6E3B"/>
    <w:rsid w:val="00900F5A"/>
    <w:rsid w:val="00917102"/>
    <w:rsid w:val="009630EF"/>
    <w:rsid w:val="00994509"/>
    <w:rsid w:val="009A2393"/>
    <w:rsid w:val="00A6243F"/>
    <w:rsid w:val="00A917E2"/>
    <w:rsid w:val="00AD507A"/>
    <w:rsid w:val="00AF2237"/>
    <w:rsid w:val="00B01A38"/>
    <w:rsid w:val="00B2161D"/>
    <w:rsid w:val="00B96F6B"/>
    <w:rsid w:val="00BC3194"/>
    <w:rsid w:val="00C83E55"/>
    <w:rsid w:val="00DB17AC"/>
    <w:rsid w:val="00DC05C3"/>
    <w:rsid w:val="00DE5566"/>
    <w:rsid w:val="00E10E3D"/>
    <w:rsid w:val="00E258B2"/>
    <w:rsid w:val="00ED6986"/>
    <w:rsid w:val="00ED7009"/>
    <w:rsid w:val="00FB3DC3"/>
    <w:rsid w:val="00FE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ECEB8"/>
  <w15:docId w15:val="{4351758B-6DF9-4E5D-82EE-69F848B12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qFormat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character" w:customStyle="1" w:styleId="a4">
    <w:name w:val="Основной текст Знак"/>
    <w:basedOn w:val="a0"/>
    <w:qFormat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character" w:customStyle="1" w:styleId="21">
    <w:name w:val="Основной текст 2 Знак"/>
    <w:basedOn w:val="a0"/>
    <w:link w:val="22"/>
    <w:uiPriority w:val="99"/>
    <w:qFormat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Текст Знак"/>
    <w:basedOn w:val="a0"/>
    <w:qFormat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-">
    <w:name w:val="Интернет-ссылка"/>
    <w:uiPriority w:val="99"/>
    <w:unhideWhenUsed/>
    <w:rsid w:val="00737B89"/>
    <w:rPr>
      <w:color w:val="0563C1"/>
      <w:u w:val="single"/>
    </w:rPr>
  </w:style>
  <w:style w:type="character" w:customStyle="1" w:styleId="a6">
    <w:name w:val="Верхний колонтитул Знак"/>
    <w:basedOn w:val="a0"/>
    <w:qFormat/>
    <w:rsid w:val="007602F2"/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uiPriority w:val="99"/>
    <w:qFormat/>
    <w:rsid w:val="007602F2"/>
    <w:rPr>
      <w:rFonts w:ascii="Calibri" w:eastAsia="Calibri" w:hAnsi="Calibri" w:cs="Times New Roman"/>
    </w:rPr>
  </w:style>
  <w:style w:type="character" w:customStyle="1" w:styleId="a8">
    <w:name w:val="Текст выноски Знак"/>
    <w:basedOn w:val="a0"/>
    <w:uiPriority w:val="99"/>
    <w:semiHidden/>
    <w:qFormat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9">
    <w:name w:val="page number"/>
    <w:basedOn w:val="a0"/>
    <w:qFormat/>
    <w:rsid w:val="00655B8C"/>
  </w:style>
  <w:style w:type="character" w:customStyle="1" w:styleId="aa">
    <w:name w:val="Название Знак"/>
    <w:basedOn w:val="a0"/>
    <w:qFormat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qFormat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3"/>
    <w:qFormat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apple-converted-space">
    <w:name w:val="apple-converted-space"/>
    <w:qFormat/>
    <w:rsid w:val="00655B8C"/>
  </w:style>
  <w:style w:type="character" w:customStyle="1" w:styleId="ac">
    <w:name w:val="Текст сноски Знак"/>
    <w:basedOn w:val="a0"/>
    <w:uiPriority w:val="99"/>
    <w:semiHidden/>
    <w:qFormat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customStyle="1" w:styleId="ad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9174AD"/>
    <w:rPr>
      <w:vertAlign w:val="superscript"/>
    </w:rPr>
  </w:style>
  <w:style w:type="character" w:customStyle="1" w:styleId="ae">
    <w:name w:val="Гипертекстовая ссылка"/>
    <w:uiPriority w:val="99"/>
    <w:qFormat/>
    <w:rsid w:val="00E81222"/>
    <w:rPr>
      <w:rFonts w:cs="Times New Roman"/>
      <w:color w:val="106BBE"/>
    </w:rPr>
  </w:style>
  <w:style w:type="character" w:customStyle="1" w:styleId="af">
    <w:name w:val="Текст примечания Знак"/>
    <w:basedOn w:val="a0"/>
    <w:uiPriority w:val="99"/>
    <w:semiHidden/>
    <w:qFormat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qFormat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qFormat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Подпись Знак"/>
    <w:basedOn w:val="a0"/>
    <w:semiHidden/>
    <w:qFormat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pt-000017">
    <w:name w:val="pt-000017"/>
    <w:qFormat/>
    <w:rsid w:val="00C42349"/>
  </w:style>
  <w:style w:type="character" w:customStyle="1" w:styleId="pt-a0-000141">
    <w:name w:val="pt-a0-000141"/>
    <w:qFormat/>
    <w:rsid w:val="00C42349"/>
  </w:style>
  <w:style w:type="character" w:customStyle="1" w:styleId="pt-000160">
    <w:name w:val="pt-000160"/>
    <w:qFormat/>
    <w:rsid w:val="00C42349"/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eastAsia="Times New Roman" w:cs="Times New Roman"/>
    </w:rPr>
  </w:style>
  <w:style w:type="paragraph" w:customStyle="1" w:styleId="11">
    <w:name w:val="Заголовок1"/>
    <w:basedOn w:val="a"/>
    <w:next w:val="af2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2">
    <w:name w:val="Body Text"/>
    <w:basedOn w:val="a"/>
    <w:rsid w:val="00E47CC0"/>
    <w:pPr>
      <w:spacing w:after="140" w:line="276" w:lineRule="auto"/>
    </w:pPr>
    <w:rPr>
      <w:sz w:val="20"/>
      <w:szCs w:val="20"/>
    </w:rPr>
  </w:style>
  <w:style w:type="paragraph" w:styleId="af3">
    <w:name w:val="List"/>
    <w:basedOn w:val="af2"/>
    <w:rPr>
      <w:rFonts w:cs="Mangal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5">
    <w:name w:val="index heading"/>
    <w:basedOn w:val="a"/>
    <w:qFormat/>
    <w:pPr>
      <w:suppressLineNumbers/>
    </w:pPr>
    <w:rPr>
      <w:rFonts w:cs="Mangal"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spacing w:line="283" w:lineRule="exact"/>
      <w:ind w:firstLine="562"/>
    </w:pPr>
  </w:style>
  <w:style w:type="paragraph" w:customStyle="1" w:styleId="ConsTitle">
    <w:name w:val="ConsTitle"/>
    <w:qFormat/>
    <w:rsid w:val="00852B6A"/>
    <w:pPr>
      <w:widowControl w:val="0"/>
      <w:ind w:right="19772"/>
    </w:pPr>
    <w:rPr>
      <w:rFonts w:ascii="Arial" w:eastAsia="Courier New" w:hAnsi="Arial" w:cs="Arial"/>
      <w:b/>
      <w:bCs/>
      <w:szCs w:val="20"/>
      <w:lang w:eastAsia="ru-RU"/>
    </w:rPr>
  </w:style>
  <w:style w:type="paragraph" w:styleId="af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qFormat/>
    <w:rsid w:val="00D23510"/>
    <w:pPr>
      <w:widowControl w:val="0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paragraph" w:styleId="22">
    <w:name w:val="Body Text 2"/>
    <w:basedOn w:val="a"/>
    <w:link w:val="21"/>
    <w:uiPriority w:val="99"/>
    <w:unhideWhenUsed/>
    <w:qFormat/>
    <w:rsid w:val="001267DE"/>
    <w:pPr>
      <w:spacing w:after="120" w:line="480" w:lineRule="auto"/>
    </w:pPr>
    <w:rPr>
      <w:lang w:val="x-none" w:eastAsia="x-none"/>
    </w:rPr>
  </w:style>
  <w:style w:type="paragraph" w:styleId="af7">
    <w:name w:val="Plain Text"/>
    <w:basedOn w:val="a"/>
    <w:unhideWhenUsed/>
    <w:qFormat/>
    <w:rsid w:val="00FC50D4"/>
    <w:rPr>
      <w:rFonts w:ascii="Courier New" w:hAnsi="Courier New"/>
      <w:sz w:val="20"/>
      <w:szCs w:val="20"/>
    </w:rPr>
  </w:style>
  <w:style w:type="paragraph" w:customStyle="1" w:styleId="ConsPlusNormal">
    <w:name w:val="ConsPlusNormal"/>
    <w:link w:val="ConsPlusNormal1"/>
    <w:qFormat/>
    <w:rsid w:val="00F567A3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8">
    <w:name w:val="header"/>
    <w:basedOn w:val="a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af9">
    <w:name w:val="footer"/>
    <w:basedOn w:val="a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qFormat/>
    <w:rsid w:val="007602F2"/>
    <w:pPr>
      <w:widowControl w:val="0"/>
      <w:ind w:right="19772"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ConsNonformat">
    <w:name w:val="ConsNonformat"/>
    <w:qFormat/>
    <w:rsid w:val="007602F2"/>
    <w:pPr>
      <w:widowControl w:val="0"/>
      <w:ind w:right="19772"/>
    </w:pPr>
    <w:rPr>
      <w:rFonts w:ascii="Courier New" w:eastAsia="Times New Roman" w:hAnsi="Courier New" w:cs="Courier New"/>
      <w:szCs w:val="20"/>
      <w:lang w:eastAsia="ru-RU"/>
    </w:rPr>
  </w:style>
  <w:style w:type="paragraph" w:styleId="afa">
    <w:name w:val="Balloon Text"/>
    <w:basedOn w:val="a"/>
    <w:uiPriority w:val="99"/>
    <w:semiHidden/>
    <w:unhideWhenUsed/>
    <w:qFormat/>
    <w:rsid w:val="00A27CED"/>
    <w:rPr>
      <w:rFonts w:ascii="Segoe UI" w:hAnsi="Segoe UI" w:cs="Segoe UI"/>
      <w:sz w:val="18"/>
      <w:szCs w:val="18"/>
    </w:rPr>
  </w:style>
  <w:style w:type="paragraph" w:customStyle="1" w:styleId="FR1">
    <w:name w:val="FR1"/>
    <w:qFormat/>
    <w:rsid w:val="00655B8C"/>
    <w:pPr>
      <w:widowControl w:val="0"/>
      <w:spacing w:line="379" w:lineRule="auto"/>
      <w:jc w:val="center"/>
    </w:pPr>
    <w:rPr>
      <w:rFonts w:ascii="Arial" w:eastAsia="Times New Roman" w:hAnsi="Arial" w:cs="Arial"/>
      <w:i/>
      <w:iCs/>
      <w:szCs w:val="20"/>
      <w:lang w:val="en-US" w:eastAsia="ru-RU"/>
    </w:rPr>
  </w:style>
  <w:style w:type="paragraph" w:styleId="afb">
    <w:name w:val="Title"/>
    <w:basedOn w:val="a"/>
    <w:qFormat/>
    <w:rsid w:val="00655B8C"/>
    <w:pPr>
      <w:widowControl w:val="0"/>
      <w:jc w:val="center"/>
    </w:pPr>
    <w:rPr>
      <w:b/>
      <w:sz w:val="28"/>
      <w:szCs w:val="20"/>
    </w:rPr>
  </w:style>
  <w:style w:type="paragraph" w:styleId="afc">
    <w:name w:val="Body Text Indent"/>
    <w:basedOn w:val="a"/>
    <w:rsid w:val="00655B8C"/>
    <w:pPr>
      <w:ind w:firstLine="540"/>
      <w:jc w:val="both"/>
    </w:pPr>
  </w:style>
  <w:style w:type="paragraph" w:customStyle="1" w:styleId="12">
    <w:name w:val="Обычный1"/>
    <w:qFormat/>
    <w:rsid w:val="00655B8C"/>
    <w:pPr>
      <w:widowControl w:val="0"/>
      <w:spacing w:line="276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24">
    <w:name w:val="Body Text Indent 2"/>
    <w:basedOn w:val="a"/>
    <w:qFormat/>
    <w:rsid w:val="00655B8C"/>
    <w:pPr>
      <w:widowControl w:val="0"/>
      <w:ind w:firstLine="540"/>
      <w:jc w:val="both"/>
    </w:pPr>
    <w:rPr>
      <w:b/>
      <w:szCs w:val="22"/>
    </w:rPr>
  </w:style>
  <w:style w:type="paragraph" w:customStyle="1" w:styleId="ConsPlusNonformat">
    <w:name w:val="ConsPlusNonformat"/>
    <w:uiPriority w:val="99"/>
    <w:qFormat/>
    <w:rsid w:val="00655B8C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d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e">
    <w:name w:val="footnote text"/>
    <w:basedOn w:val="a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paragraph" w:styleId="aff">
    <w:name w:val="Normal (Web)"/>
    <w:basedOn w:val="a"/>
    <w:uiPriority w:val="99"/>
    <w:unhideWhenUsed/>
    <w:qFormat/>
    <w:rsid w:val="00E81222"/>
    <w:pPr>
      <w:spacing w:beforeAutospacing="1" w:afterAutospacing="1"/>
    </w:pPr>
  </w:style>
  <w:style w:type="paragraph" w:customStyle="1" w:styleId="ConsPlusTitle">
    <w:name w:val="ConsPlusTitle"/>
    <w:qFormat/>
    <w:rsid w:val="00946B62"/>
    <w:pPr>
      <w:widowControl w:val="0"/>
      <w:suppressAutoHyphens/>
    </w:pPr>
    <w:rPr>
      <w:rFonts w:cs="Calibri"/>
      <w:b/>
      <w:bCs/>
      <w:sz w:val="24"/>
      <w:lang w:eastAsia="zh-CN"/>
    </w:rPr>
  </w:style>
  <w:style w:type="paragraph" w:customStyle="1" w:styleId="s1">
    <w:name w:val="s_1"/>
    <w:basedOn w:val="a"/>
    <w:qFormat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f0">
    <w:name w:val="annotation text"/>
    <w:basedOn w:val="a"/>
    <w:uiPriority w:val="99"/>
    <w:semiHidden/>
    <w:unhideWhenUsed/>
    <w:qFormat/>
    <w:rsid w:val="00946B62"/>
    <w:rPr>
      <w:sz w:val="20"/>
      <w:szCs w:val="20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946B62"/>
    <w:rPr>
      <w:b/>
      <w:bCs/>
    </w:rPr>
  </w:style>
  <w:style w:type="paragraph" w:styleId="aff2">
    <w:name w:val="Signature"/>
    <w:basedOn w:val="a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paragraph" w:customStyle="1" w:styleId="pboth">
    <w:name w:val="pboth"/>
    <w:basedOn w:val="a"/>
    <w:qFormat/>
    <w:rsid w:val="00C42349"/>
    <w:pPr>
      <w:spacing w:beforeAutospacing="1" w:afterAutospacing="1"/>
    </w:pPr>
  </w:style>
  <w:style w:type="paragraph" w:customStyle="1" w:styleId="pt-000153">
    <w:name w:val="pt-000153"/>
    <w:basedOn w:val="a"/>
    <w:qFormat/>
    <w:rsid w:val="00C42349"/>
    <w:pPr>
      <w:spacing w:beforeAutospacing="1" w:afterAutospacing="1"/>
    </w:pPr>
  </w:style>
  <w:style w:type="paragraph" w:customStyle="1" w:styleId="pt-000155">
    <w:name w:val="pt-000155"/>
    <w:basedOn w:val="a"/>
    <w:qFormat/>
    <w:rsid w:val="00C42349"/>
    <w:pPr>
      <w:spacing w:beforeAutospacing="1" w:afterAutospacing="1"/>
    </w:pPr>
  </w:style>
  <w:style w:type="paragraph" w:customStyle="1" w:styleId="pt-000158">
    <w:name w:val="pt-000158"/>
    <w:basedOn w:val="a"/>
    <w:qFormat/>
    <w:rsid w:val="00C42349"/>
    <w:pPr>
      <w:spacing w:beforeAutospacing="1" w:afterAutospacing="1"/>
    </w:pPr>
  </w:style>
  <w:style w:type="table" w:styleId="aff3">
    <w:name w:val="Table Grid"/>
    <w:basedOn w:val="a1"/>
    <w:uiPriority w:val="59"/>
    <w:rsid w:val="00A86C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Hyperlink"/>
    <w:uiPriority w:val="99"/>
    <w:unhideWhenUsed/>
    <w:rsid w:val="0045162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D380F7A679DC34C91F50AA41EAF564C064918E396131AB077A9DA97BE775E27C5CBE115C686849AD0E94CD91502423AC6FF8DAE31CE0CE7BABB5978a2O6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7F64-8573-4834-8DA2-DA1ACAFF3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17302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7</cp:revision>
  <cp:lastPrinted>2022-04-01T09:38:00Z</cp:lastPrinted>
  <dcterms:created xsi:type="dcterms:W3CDTF">2023-12-07T04:17:00Z</dcterms:created>
  <dcterms:modified xsi:type="dcterms:W3CDTF">2023-12-29T06:38:00Z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 Office 2007 Enterprise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